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9A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/>
          <w:color w:val="000000"/>
          <w:sz w:val="32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="仿宋" w:hAnsi="仿宋" w:eastAsia="仿宋" w:cs="仿宋"/>
          <w:b/>
          <w:bCs/>
          <w:snapToGrid/>
          <w:color w:val="000000"/>
          <w:sz w:val="32"/>
          <w:lang w:val="en-US" w:eastAsia="zh-CN"/>
        </w:rPr>
        <w:t>一：</w:t>
      </w:r>
    </w:p>
    <w:tbl>
      <w:tblPr>
        <w:tblStyle w:val="5"/>
        <w:tblW w:w="84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025"/>
        <w:gridCol w:w="1"/>
        <w:gridCol w:w="301"/>
        <w:gridCol w:w="1"/>
        <w:gridCol w:w="1231"/>
        <w:gridCol w:w="980"/>
        <w:gridCol w:w="1"/>
        <w:gridCol w:w="995"/>
        <w:gridCol w:w="1543"/>
        <w:gridCol w:w="1"/>
        <w:gridCol w:w="1528"/>
        <w:gridCol w:w="1"/>
      </w:tblGrid>
      <w:tr w14:paraId="5E392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" w:hRule="atLeast"/>
        </w:trPr>
        <w:tc>
          <w:tcPr>
            <w:tcW w:w="841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0FEA5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</w:pPr>
            <w:bookmarkStart w:id="0" w:name="RANGE!B2:I20"/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  <w:t xml:space="preserve"> 债 权 申 报 表</w:t>
            </w:r>
            <w:bookmarkEnd w:id="0"/>
          </w:p>
        </w:tc>
      </w:tr>
      <w:tr w14:paraId="05253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35" w:hRule="atLeast"/>
        </w:trPr>
        <w:tc>
          <w:tcPr>
            <w:tcW w:w="841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6452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kern w:val="0"/>
                <w:sz w:val="21"/>
                <w:lang w:eastAsia="zh-CN"/>
              </w:rPr>
              <w:t>法院案号</w:t>
            </w:r>
            <w:r>
              <w:rPr>
                <w:rFonts w:hint="eastAsia" w:ascii="宋体" w:hAnsi="宋体" w:cs="宋体"/>
                <w:kern w:val="0"/>
                <w:sz w:val="21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lang w:eastAsia="zh-CN"/>
              </w:rPr>
              <w:t>（202</w:t>
            </w:r>
            <w:r>
              <w:rPr>
                <w:rFonts w:hint="eastAsia" w:ascii="宋体" w:hAnsi="宋体" w:cs="宋体"/>
                <w:kern w:val="0"/>
                <w:sz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1"/>
                <w:lang w:eastAsia="zh-CN"/>
              </w:rPr>
              <w:t>）粤16破</w:t>
            </w:r>
            <w:r>
              <w:rPr>
                <w:rFonts w:hint="eastAsia" w:ascii="宋体" w:hAnsi="宋体" w:cs="宋体"/>
                <w:kern w:val="0"/>
                <w:sz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1"/>
                <w:lang w:eastAsia="zh-CN"/>
              </w:rPr>
              <w:t>号</w:t>
            </w:r>
          </w:p>
        </w:tc>
      </w:tr>
      <w:tr w14:paraId="4AE6C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0" w:hRule="atLeast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161FAA">
            <w:pPr>
              <w:widowControl/>
              <w:jc w:val="center"/>
              <w:rPr>
                <w:rFonts w:hint="eastAsia" w:ascii="宋体" w:hAnsi="宋体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债务人</w:t>
            </w:r>
          </w:p>
        </w:tc>
        <w:tc>
          <w:tcPr>
            <w:tcW w:w="50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D93EE"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河源市中国旅行社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C0A1C"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</w:p>
        </w:tc>
      </w:tr>
      <w:tr w14:paraId="4AC85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 w14:paraId="034E26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债权人基本情况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37C21"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/姓名</w:t>
            </w:r>
          </w:p>
        </w:tc>
        <w:tc>
          <w:tcPr>
            <w:tcW w:w="50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829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0D6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234B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B222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D38F4">
            <w:pPr>
              <w:widowControl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住所地</w:t>
            </w:r>
          </w:p>
        </w:tc>
        <w:tc>
          <w:tcPr>
            <w:tcW w:w="50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FDC2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2198B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89AA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E033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83F52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</w:t>
            </w:r>
          </w:p>
          <w:p w14:paraId="2CD4C21B"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表人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3A3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53CE1"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务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3B8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5E7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C00E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30CA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DAB0C">
            <w:pPr>
              <w:widowControl/>
              <w:ind w:left="0" w:leftChars="0" w:firstLine="0" w:firstLineChars="0"/>
              <w:jc w:val="both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联系电话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及邮箱地址</w:t>
            </w:r>
          </w:p>
        </w:tc>
        <w:tc>
          <w:tcPr>
            <w:tcW w:w="50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1C16D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EDB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E51E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0440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F2250"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编码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DE43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8047ED9"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开户银行帐号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F4B0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5037A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FF4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0CF3CB"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申报债权总额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BDFB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5894E">
            <w:pPr>
              <w:widowControl/>
              <w:ind w:left="0" w:leftChars="0" w:firstLine="240" w:firstLineChars="10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原始债权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83CB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9" w:type="dxa"/>
            <w:gridSpan w:val="3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 w14:paraId="55120C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债权发生起止时间（最后一次主张债权时间）</w:t>
            </w:r>
          </w:p>
        </w:tc>
        <w:tc>
          <w:tcPr>
            <w:tcW w:w="15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E0C2B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FF1C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9FF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1CBC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505FF">
            <w:pPr>
              <w:widowControl/>
              <w:ind w:left="0" w:leftChars="0" w:right="0" w:rightChars="0" w:firstLine="240" w:firstLineChars="100"/>
              <w:jc w:val="both"/>
              <w:rPr>
                <w:rFonts w:hint="eastAsia" w:ascii="宋体" w:hAnsi="宋体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孳息债权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（自破产清算受理时停止计息）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0F0D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9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D85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1C1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4236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" w:hRule="atLeast"/>
        </w:trPr>
        <w:tc>
          <w:tcPr>
            <w:tcW w:w="2140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ED05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债权形成过程</w:t>
            </w:r>
          </w:p>
          <w:p w14:paraId="581511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（简要说明）</w:t>
            </w:r>
          </w:p>
        </w:tc>
        <w:tc>
          <w:tcPr>
            <w:tcW w:w="6279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54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3C7B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3" w:hRule="atLeast"/>
        </w:trPr>
        <w:tc>
          <w:tcPr>
            <w:tcW w:w="2140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81E5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有无担保(简要说明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金额等情况</w:t>
            </w:r>
            <w:r>
              <w:rPr>
                <w:rFonts w:hint="eastAsia"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6279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66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785E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45" w:hRule="atLeast"/>
        </w:trPr>
        <w:tc>
          <w:tcPr>
            <w:tcW w:w="2140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B8E4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有无</w:t>
            </w:r>
            <w:r>
              <w:rPr>
                <w:rFonts w:hint="eastAsia" w:ascii="宋体" w:hAnsi="宋体" w:cs="宋体"/>
                <w:kern w:val="0"/>
                <w:sz w:val="24"/>
              </w:rPr>
              <w:t>连带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债务人</w:t>
            </w:r>
            <w:r>
              <w:rPr>
                <w:rFonts w:hint="eastAsia" w:ascii="宋体" w:hAnsi="宋体" w:cs="宋体"/>
                <w:kern w:val="0"/>
                <w:sz w:val="24"/>
              </w:rPr>
              <w:t>(简要说明金额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等情况</w:t>
            </w:r>
            <w:r>
              <w:rPr>
                <w:rFonts w:hint="eastAsia"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6279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6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0559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F21399"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特别授权委托代理人基本情况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4CCD4">
            <w:pPr>
              <w:widowControl/>
              <w:ind w:left="0" w:leftChars="0" w:firstLine="240" w:firstLineChars="10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42C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46C97F"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17E39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24481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23D2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0D59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B1927">
            <w:pPr>
              <w:widowControl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公民身份号码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819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64DDC8"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务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F54C1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576F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609F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B821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153F9"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AC1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3C8064"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BA10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F58D2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5541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90A6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638ED"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收邮</w:t>
            </w: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47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84C9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928D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2E9E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" w:hRule="atLeast"/>
        </w:trPr>
        <w:tc>
          <w:tcPr>
            <w:tcW w:w="2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D311F5"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他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47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608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CF3B9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236F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1" w:hRule="atLeast"/>
        </w:trPr>
        <w:tc>
          <w:tcPr>
            <w:tcW w:w="8419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4D55F346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债权单位：（盖章）             法定代表人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/负责人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（签名）：  </w:t>
            </w:r>
          </w:p>
          <w:p w14:paraId="150AFC41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           </w:t>
            </w:r>
          </w:p>
          <w:p w14:paraId="1DEDC2FC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年</w:t>
            </w:r>
            <w:r>
              <w:rPr>
                <w:rFonts w:ascii="宋体" w:hAnsi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</w:tbl>
    <w:p w14:paraId="4E1DA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napToGrid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sz w:val="28"/>
          <w:szCs w:val="28"/>
          <w:lang w:val="en-US" w:eastAsia="zh-CN"/>
        </w:rPr>
        <w:t>附件二：参考目录</w:t>
      </w:r>
    </w:p>
    <w:p w14:paraId="68087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sz w:val="28"/>
          <w:szCs w:val="28"/>
          <w:lang w:val="en-US" w:eastAsia="zh-CN"/>
        </w:rPr>
        <w:t>首页：《</w:t>
      </w:r>
      <w:r>
        <w:rPr>
          <w:rFonts w:hint="eastAsia" w:ascii="仿宋" w:hAnsi="仿宋" w:eastAsia="仿宋" w:cs="仿宋"/>
          <w:snapToGrid/>
          <w:color w:val="000000"/>
          <w:sz w:val="28"/>
          <w:szCs w:val="28"/>
          <w:u w:val="none" w:color="auto"/>
          <w:vertAlign w:val="baseline"/>
          <w:lang w:val="en-US" w:eastAsia="zh-CN"/>
        </w:rPr>
        <w:t>债权申报表》</w:t>
      </w:r>
    </w:p>
    <w:p w14:paraId="78CD9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sz w:val="28"/>
          <w:szCs w:val="28"/>
          <w:lang w:val="en-US" w:eastAsia="zh-CN"/>
        </w:rPr>
        <w:t>目录内容：</w:t>
      </w:r>
    </w:p>
    <w:tbl>
      <w:tblPr>
        <w:tblStyle w:val="6"/>
        <w:tblpPr w:leftFromText="180" w:rightFromText="180" w:vertAnchor="text" w:horzAnchor="page" w:tblpX="1933" w:tblpY="901"/>
        <w:tblOverlap w:val="never"/>
        <w:tblW w:w="7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758"/>
        <w:gridCol w:w="1860"/>
        <w:gridCol w:w="864"/>
        <w:gridCol w:w="1548"/>
      </w:tblGrid>
      <w:tr w14:paraId="24D8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843" w:type="dxa"/>
            <w:gridSpan w:val="5"/>
          </w:tcPr>
          <w:p w14:paraId="3BFA96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eastAsia="zh-CN"/>
              </w:rPr>
              <w:t>债权申报目录表</w:t>
            </w:r>
          </w:p>
        </w:tc>
      </w:tr>
      <w:tr w14:paraId="7F496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3" w:type="dxa"/>
          </w:tcPr>
          <w:p w14:paraId="736888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eastAsia="zh-CN"/>
              </w:rPr>
              <w:t>序号</w:t>
            </w:r>
          </w:p>
        </w:tc>
        <w:tc>
          <w:tcPr>
            <w:tcW w:w="2758" w:type="dxa"/>
          </w:tcPr>
          <w:p w14:paraId="51DC56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eastAsia="zh-CN"/>
              </w:rPr>
              <w:t>材料名称</w:t>
            </w:r>
          </w:p>
        </w:tc>
        <w:tc>
          <w:tcPr>
            <w:tcW w:w="1860" w:type="dxa"/>
          </w:tcPr>
          <w:p w14:paraId="0FA16D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eastAsia="zh-CN"/>
              </w:rPr>
              <w:t>证明对象</w:t>
            </w:r>
          </w:p>
        </w:tc>
        <w:tc>
          <w:tcPr>
            <w:tcW w:w="864" w:type="dxa"/>
            <w:vAlign w:val="top"/>
          </w:tcPr>
          <w:p w14:paraId="52B527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eastAsia="zh-CN"/>
              </w:rPr>
              <w:t>页码</w:t>
            </w:r>
          </w:p>
        </w:tc>
        <w:tc>
          <w:tcPr>
            <w:tcW w:w="1548" w:type="dxa"/>
            <w:vAlign w:val="top"/>
          </w:tcPr>
          <w:p w14:paraId="147870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eastAsia="zh-CN"/>
              </w:rPr>
              <w:t>备注</w:t>
            </w:r>
          </w:p>
        </w:tc>
      </w:tr>
      <w:tr w14:paraId="2D1C2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13" w:type="dxa"/>
          </w:tcPr>
          <w:p w14:paraId="355AC1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1</w:t>
            </w:r>
          </w:p>
        </w:tc>
        <w:tc>
          <w:tcPr>
            <w:tcW w:w="2758" w:type="dxa"/>
          </w:tcPr>
          <w:p w14:paraId="5A480E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eastAsia="zh-CN"/>
              </w:rPr>
              <w:t>营业执照复印件（加盖公司公章）</w:t>
            </w:r>
          </w:p>
        </w:tc>
        <w:tc>
          <w:tcPr>
            <w:tcW w:w="1860" w:type="dxa"/>
          </w:tcPr>
          <w:p w14:paraId="46DAB4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债权人的身份信息</w:t>
            </w:r>
          </w:p>
        </w:tc>
        <w:tc>
          <w:tcPr>
            <w:tcW w:w="864" w:type="dxa"/>
            <w:vAlign w:val="top"/>
          </w:tcPr>
          <w:p w14:paraId="1F652F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1</w:t>
            </w:r>
          </w:p>
        </w:tc>
        <w:tc>
          <w:tcPr>
            <w:tcW w:w="1548" w:type="dxa"/>
            <w:vAlign w:val="top"/>
          </w:tcPr>
          <w:p w14:paraId="4FCD9A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 w14:paraId="41493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3" w:type="dxa"/>
          </w:tcPr>
          <w:p w14:paraId="0CBE51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2</w:t>
            </w:r>
          </w:p>
        </w:tc>
        <w:tc>
          <w:tcPr>
            <w:tcW w:w="2758" w:type="dxa"/>
          </w:tcPr>
          <w:p w14:paraId="40C652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xxx</w:t>
            </w:r>
            <w:r>
              <w:rPr>
                <w:rFonts w:hint="eastAsia" w:ascii="仿宋" w:hAnsi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eastAsia="zh-CN"/>
              </w:rPr>
              <w:t>合同</w:t>
            </w:r>
          </w:p>
        </w:tc>
        <w:tc>
          <w:tcPr>
            <w:tcW w:w="1860" w:type="dxa"/>
          </w:tcPr>
          <w:p w14:paraId="1083D6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……</w:t>
            </w:r>
          </w:p>
        </w:tc>
        <w:tc>
          <w:tcPr>
            <w:tcW w:w="864" w:type="dxa"/>
            <w:vAlign w:val="top"/>
          </w:tcPr>
          <w:p w14:paraId="3C9958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napToGrid/>
                <w:color w:val="000000"/>
                <w:kern w:val="2"/>
                <w:sz w:val="28"/>
                <w:szCs w:val="28"/>
                <w:u w:val="none" w:color="auto"/>
                <w:vertAlign w:val="baseline"/>
                <w:lang w:val="en-US" w:eastAsia="zh-CN"/>
              </w:rPr>
              <w:t>2</w:t>
            </w:r>
          </w:p>
        </w:tc>
        <w:tc>
          <w:tcPr>
            <w:tcW w:w="1548" w:type="dxa"/>
            <w:vAlign w:val="top"/>
          </w:tcPr>
          <w:p w14:paraId="6EE0D8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 w14:paraId="33045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3" w:type="dxa"/>
          </w:tcPr>
          <w:p w14:paraId="296111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……</w:t>
            </w:r>
          </w:p>
        </w:tc>
        <w:tc>
          <w:tcPr>
            <w:tcW w:w="2758" w:type="dxa"/>
          </w:tcPr>
          <w:p w14:paraId="72370F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eastAsia="zh-CN"/>
              </w:rPr>
              <w:t>……</w:t>
            </w:r>
          </w:p>
        </w:tc>
        <w:tc>
          <w:tcPr>
            <w:tcW w:w="1860" w:type="dxa"/>
          </w:tcPr>
          <w:p w14:paraId="6FE59F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……</w:t>
            </w:r>
          </w:p>
        </w:tc>
        <w:tc>
          <w:tcPr>
            <w:tcW w:w="864" w:type="dxa"/>
            <w:vAlign w:val="top"/>
          </w:tcPr>
          <w:p w14:paraId="7A7E84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……</w:t>
            </w:r>
          </w:p>
        </w:tc>
        <w:tc>
          <w:tcPr>
            <w:tcW w:w="1548" w:type="dxa"/>
            <w:vAlign w:val="top"/>
          </w:tcPr>
          <w:p w14:paraId="5C8D3A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……</w:t>
            </w:r>
          </w:p>
        </w:tc>
      </w:tr>
      <w:tr w14:paraId="6E301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13" w:type="dxa"/>
          </w:tcPr>
          <w:p w14:paraId="5697C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758" w:type="dxa"/>
          </w:tcPr>
          <w:p w14:paraId="5758F2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860" w:type="dxa"/>
          </w:tcPr>
          <w:p w14:paraId="005B49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top"/>
          </w:tcPr>
          <w:p w14:paraId="64BAA3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top"/>
          </w:tcPr>
          <w:p w14:paraId="6A8BA7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</w:tbl>
    <w:p w14:paraId="14A59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napToGrid/>
          <w:color w:val="000000"/>
          <w:sz w:val="32"/>
          <w:lang w:val="en-US" w:eastAsia="zh-CN"/>
        </w:rPr>
      </w:pPr>
    </w:p>
    <w:p w14:paraId="47873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000000"/>
          <w:sz w:val="28"/>
          <w:szCs w:val="28"/>
          <w:lang w:val="en-US" w:eastAsia="zh-CN"/>
        </w:rPr>
      </w:pPr>
    </w:p>
    <w:p w14:paraId="510B28F0">
      <w:pPr>
        <w:pStyle w:val="4"/>
        <w:rPr>
          <w:rFonts w:hint="eastAsia" w:ascii="宋体" w:hAnsi="宋体" w:eastAsia="宋体" w:cs="宋体"/>
          <w:b w:val="0"/>
          <w:bCs w:val="0"/>
          <w:snapToGrid/>
          <w:color w:val="000000"/>
          <w:sz w:val="28"/>
          <w:szCs w:val="28"/>
          <w:lang w:val="en-US" w:eastAsia="zh-CN"/>
        </w:rPr>
      </w:pPr>
    </w:p>
    <w:p w14:paraId="43E76D43">
      <w:pPr>
        <w:pStyle w:val="4"/>
        <w:rPr>
          <w:rFonts w:hint="eastAsia" w:ascii="宋体" w:hAnsi="宋体" w:eastAsia="宋体" w:cs="宋体"/>
          <w:b w:val="0"/>
          <w:bCs w:val="0"/>
          <w:snapToGrid/>
          <w:color w:val="000000"/>
          <w:sz w:val="28"/>
          <w:szCs w:val="28"/>
          <w:lang w:val="en-US" w:eastAsia="zh-CN"/>
        </w:rPr>
      </w:pPr>
    </w:p>
    <w:p w14:paraId="6108DE18">
      <w:pPr>
        <w:pStyle w:val="4"/>
        <w:rPr>
          <w:rFonts w:hint="eastAsia" w:ascii="宋体" w:hAnsi="宋体" w:eastAsia="宋体" w:cs="宋体"/>
          <w:b w:val="0"/>
          <w:bCs w:val="0"/>
          <w:snapToGrid/>
          <w:color w:val="000000"/>
          <w:sz w:val="28"/>
          <w:szCs w:val="28"/>
          <w:lang w:val="en-US" w:eastAsia="zh-CN"/>
        </w:rPr>
      </w:pPr>
    </w:p>
    <w:p w14:paraId="400E46C6">
      <w:pPr>
        <w:pStyle w:val="4"/>
        <w:rPr>
          <w:rFonts w:hint="eastAsia" w:ascii="宋体" w:hAnsi="宋体" w:eastAsia="宋体" w:cs="宋体"/>
          <w:b w:val="0"/>
          <w:bCs w:val="0"/>
          <w:snapToGrid/>
          <w:color w:val="000000"/>
          <w:sz w:val="28"/>
          <w:szCs w:val="28"/>
          <w:lang w:val="en-US" w:eastAsia="zh-CN"/>
        </w:rPr>
      </w:pPr>
    </w:p>
    <w:p w14:paraId="5292A3B1">
      <w:pPr>
        <w:pStyle w:val="4"/>
        <w:rPr>
          <w:rFonts w:hint="eastAsia" w:ascii="宋体" w:hAnsi="宋体" w:eastAsia="宋体" w:cs="宋体"/>
          <w:b w:val="0"/>
          <w:bCs w:val="0"/>
          <w:snapToGrid/>
          <w:color w:val="000000"/>
          <w:sz w:val="28"/>
          <w:szCs w:val="28"/>
          <w:lang w:val="en-US" w:eastAsia="zh-CN"/>
        </w:rPr>
      </w:pPr>
    </w:p>
    <w:p w14:paraId="5E099DD4">
      <w:pPr>
        <w:pStyle w:val="4"/>
        <w:rPr>
          <w:rFonts w:hint="eastAsia" w:ascii="宋体" w:hAnsi="宋体" w:eastAsia="宋体" w:cs="宋体"/>
          <w:b w:val="0"/>
          <w:bCs w:val="0"/>
          <w:snapToGrid/>
          <w:color w:val="000000"/>
          <w:sz w:val="28"/>
          <w:szCs w:val="28"/>
          <w:lang w:val="en-US" w:eastAsia="zh-CN"/>
        </w:rPr>
      </w:pPr>
    </w:p>
    <w:p w14:paraId="00C9F91F">
      <w:pPr>
        <w:pStyle w:val="4"/>
        <w:rPr>
          <w:rFonts w:hint="eastAsia" w:ascii="宋体" w:hAnsi="宋体" w:eastAsia="宋体" w:cs="宋体"/>
          <w:b w:val="0"/>
          <w:bCs w:val="0"/>
          <w:snapToGrid/>
          <w:color w:val="000000"/>
          <w:sz w:val="28"/>
          <w:szCs w:val="28"/>
          <w:lang w:val="en-US" w:eastAsia="zh-CN"/>
        </w:rPr>
      </w:pPr>
    </w:p>
    <w:p w14:paraId="01521E80">
      <w:pPr>
        <w:pStyle w:val="4"/>
        <w:rPr>
          <w:rFonts w:hint="eastAsia" w:ascii="宋体" w:hAnsi="宋体" w:eastAsia="宋体" w:cs="宋体"/>
          <w:b w:val="0"/>
          <w:bCs w:val="0"/>
          <w:snapToGrid/>
          <w:color w:val="000000"/>
          <w:sz w:val="28"/>
          <w:szCs w:val="28"/>
          <w:lang w:val="en-US" w:eastAsia="zh-CN"/>
        </w:rPr>
      </w:pPr>
    </w:p>
    <w:p w14:paraId="292B2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snapToGrid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sz w:val="28"/>
          <w:szCs w:val="28"/>
          <w:lang w:val="en-US" w:eastAsia="zh-CN"/>
        </w:rPr>
        <w:t>附件三</w:t>
      </w:r>
    </w:p>
    <w:p w14:paraId="5E86771A">
      <w:pPr>
        <w:widowControl/>
        <w:spacing w:line="405" w:lineRule="atLeast"/>
        <w:ind w:left="0" w:leftChars="0" w:firstLine="0" w:firstLineChars="0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送达</w:t>
      </w: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地址确认书</w:t>
      </w:r>
    </w:p>
    <w:p w14:paraId="791610B5">
      <w:pPr>
        <w:widowControl/>
        <w:spacing w:line="405" w:lineRule="atLeast"/>
        <w:ind w:left="1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5"/>
        <w:tblW w:w="84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96"/>
        <w:gridCol w:w="3276"/>
        <w:gridCol w:w="1180"/>
        <w:gridCol w:w="2204"/>
      </w:tblGrid>
      <w:tr w14:paraId="671B00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7" w:hRule="atLeast"/>
          <w:jc w:val="center"/>
        </w:trPr>
        <w:tc>
          <w:tcPr>
            <w:tcW w:w="1816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BF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单位（自然人）</w:t>
            </w:r>
          </w:p>
          <w:p w14:paraId="518BE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名称</w:t>
            </w:r>
          </w:p>
        </w:tc>
        <w:tc>
          <w:tcPr>
            <w:tcW w:w="327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6D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7729F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身份证号码/统一社会信用代码</w:t>
            </w:r>
          </w:p>
        </w:tc>
        <w:tc>
          <w:tcPr>
            <w:tcW w:w="2204" w:type="dxa"/>
            <w:noWrap w:val="0"/>
            <w:vAlign w:val="center"/>
          </w:tcPr>
          <w:p w14:paraId="63AF0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 w14:paraId="0F3A15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1816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01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7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D4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5952B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204" w:type="dxa"/>
            <w:noWrap w:val="0"/>
            <w:vAlign w:val="center"/>
          </w:tcPr>
          <w:p w14:paraId="25800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2A3EA7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7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 w14:paraId="43DD5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220" w:firstLineChars="100"/>
              <w:jc w:val="both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</w:t>
            </w:r>
          </w:p>
          <w:p w14:paraId="7CAAD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220" w:firstLineChars="100"/>
              <w:jc w:val="both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子</w:t>
            </w:r>
          </w:p>
          <w:p w14:paraId="1986F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220" w:firstLineChars="100"/>
              <w:jc w:val="both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送</w:t>
            </w:r>
          </w:p>
          <w:p w14:paraId="25396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220" w:firstLineChars="100"/>
              <w:jc w:val="both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达</w:t>
            </w:r>
          </w:p>
        </w:tc>
        <w:tc>
          <w:tcPr>
            <w:tcW w:w="10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1F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kern w:val="3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3"/>
                <w:sz w:val="22"/>
                <w:szCs w:val="22"/>
              </w:rPr>
              <w:t>联系人</w:t>
            </w:r>
          </w:p>
        </w:tc>
        <w:tc>
          <w:tcPr>
            <w:tcW w:w="3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4B6BE8">
            <w:pPr>
              <w:keepNext w:val="0"/>
              <w:keepLines w:val="0"/>
              <w:pageBreakBefore w:val="0"/>
              <w:widowControl/>
              <w:tabs>
                <w:tab w:val="left" w:pos="265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D6D1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spacing w:val="-4"/>
                <w:kern w:val="0"/>
                <w:position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4"/>
                <w:kern w:val="0"/>
                <w:position w:val="-6"/>
                <w:sz w:val="22"/>
                <w:szCs w:val="22"/>
              </w:rPr>
              <w:t>联系电话</w:t>
            </w:r>
          </w:p>
        </w:tc>
        <w:tc>
          <w:tcPr>
            <w:tcW w:w="2204" w:type="dxa"/>
            <w:noWrap w:val="0"/>
            <w:vAlign w:val="top"/>
          </w:tcPr>
          <w:p w14:paraId="4BF45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spacing w:val="-4"/>
                <w:kern w:val="0"/>
                <w:position w:val="-6"/>
                <w:sz w:val="28"/>
                <w:szCs w:val="28"/>
              </w:rPr>
            </w:pPr>
          </w:p>
        </w:tc>
      </w:tr>
      <w:tr w14:paraId="338C58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 w14:paraId="15CBB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AD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ascii="宋体" w:hAnsi="宋体" w:cs="宋体"/>
                <w:kern w:val="3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3"/>
                <w:sz w:val="22"/>
                <w:szCs w:val="22"/>
              </w:rPr>
              <w:t>电子邮箱</w:t>
            </w:r>
          </w:p>
        </w:tc>
        <w:tc>
          <w:tcPr>
            <w:tcW w:w="666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A32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spacing w:val="-4"/>
                <w:kern w:val="0"/>
                <w:position w:val="-6"/>
                <w:sz w:val="28"/>
                <w:szCs w:val="28"/>
              </w:rPr>
            </w:pPr>
          </w:p>
        </w:tc>
      </w:tr>
      <w:tr w14:paraId="1DD6FF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1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 w14:paraId="23780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220" w:firstLineChars="100"/>
              <w:jc w:val="both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邮</w:t>
            </w:r>
          </w:p>
          <w:p w14:paraId="1BCB7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220" w:firstLineChars="100"/>
              <w:jc w:val="both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寄</w:t>
            </w:r>
          </w:p>
          <w:p w14:paraId="10A0B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220" w:firstLineChars="100"/>
              <w:jc w:val="both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送</w:t>
            </w:r>
          </w:p>
          <w:p w14:paraId="0BFCD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220" w:firstLineChars="100"/>
              <w:jc w:val="both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达</w:t>
            </w:r>
          </w:p>
        </w:tc>
        <w:tc>
          <w:tcPr>
            <w:tcW w:w="10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CE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送达地址</w:t>
            </w:r>
          </w:p>
        </w:tc>
        <w:tc>
          <w:tcPr>
            <w:tcW w:w="3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2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32213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spacing w:val="-4"/>
                <w:kern w:val="0"/>
                <w:position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4"/>
                <w:kern w:val="0"/>
                <w:position w:val="-6"/>
                <w:sz w:val="22"/>
                <w:szCs w:val="22"/>
              </w:rPr>
              <w:t>邮政编码</w:t>
            </w:r>
          </w:p>
        </w:tc>
        <w:tc>
          <w:tcPr>
            <w:tcW w:w="2204" w:type="dxa"/>
            <w:noWrap w:val="0"/>
            <w:vAlign w:val="center"/>
          </w:tcPr>
          <w:p w14:paraId="33DCA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spacing w:val="-4"/>
                <w:kern w:val="0"/>
                <w:position w:val="-6"/>
                <w:sz w:val="22"/>
                <w:szCs w:val="22"/>
              </w:rPr>
            </w:pPr>
          </w:p>
        </w:tc>
      </w:tr>
      <w:tr w14:paraId="150184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3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 w14:paraId="6B66B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6E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3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C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2D7A2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04" w:type="dxa"/>
            <w:noWrap w:val="0"/>
            <w:vAlign w:val="center"/>
          </w:tcPr>
          <w:p w14:paraId="24589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93335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7" w:hRule="atLeast"/>
          <w:jc w:val="center"/>
        </w:trPr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C806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确认</w:t>
            </w:r>
          </w:p>
          <w:p w14:paraId="17FA9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单位（自然人）</w:t>
            </w:r>
          </w:p>
        </w:tc>
        <w:tc>
          <w:tcPr>
            <w:tcW w:w="775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F6A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0" w:firstLineChars="20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  <w:p w14:paraId="6AD2F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0" w:firstLineChars="200"/>
              <w:jc w:val="center"/>
              <w:textAlignment w:val="auto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我已经阅读了本《送达地址确认书》并同意以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电子送达</w:t>
            </w:r>
            <w:r>
              <w:rPr>
                <w:rFonts w:hint="eastAsia" w:ascii="宋体" w:hAnsi="宋体"/>
                <w:sz w:val="22"/>
                <w:szCs w:val="22"/>
              </w:rPr>
              <w:t>作为接收文件的优先送达地址；同意以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邮寄送达</w:t>
            </w:r>
            <w:r>
              <w:rPr>
                <w:rFonts w:hint="eastAsia" w:ascii="宋体" w:hAnsi="宋体"/>
                <w:sz w:val="22"/>
                <w:szCs w:val="22"/>
              </w:rPr>
              <w:t>作为接收文件的备选送达地址。</w:t>
            </w:r>
          </w:p>
          <w:p w14:paraId="3E9D2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00" w:firstLineChars="200"/>
              <w:jc w:val="center"/>
              <w:textAlignment w:val="auto"/>
              <w:rPr>
                <w:rFonts w:hint="eastAsia" w:ascii="宋体" w:hAnsi="宋体"/>
                <w:sz w:val="15"/>
                <w:szCs w:val="15"/>
              </w:rPr>
            </w:pPr>
          </w:p>
          <w:p w14:paraId="0E661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280" w:firstLineChars="2400"/>
              <w:jc w:val="center"/>
              <w:textAlignment w:val="auto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（签 章）</w:t>
            </w:r>
          </w:p>
          <w:p w14:paraId="31E68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750" w:firstLineChars="2500"/>
              <w:jc w:val="center"/>
              <w:textAlignment w:val="auto"/>
              <w:rPr>
                <w:rFonts w:hint="eastAsia" w:ascii="宋体" w:hAnsi="宋体"/>
                <w:sz w:val="15"/>
                <w:szCs w:val="15"/>
                <w:u w:val="single"/>
              </w:rPr>
            </w:pPr>
          </w:p>
          <w:p w14:paraId="69CF7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                                                      年   月    日</w:t>
            </w:r>
          </w:p>
        </w:tc>
      </w:tr>
      <w:tr w14:paraId="61A7C9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8" w:hRule="atLeast"/>
          <w:jc w:val="center"/>
        </w:trPr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9455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113"/>
              <w:jc w:val="both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告知事项</w:t>
            </w:r>
          </w:p>
        </w:tc>
        <w:tc>
          <w:tcPr>
            <w:tcW w:w="775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174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  <w:p w14:paraId="05901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  <w:p w14:paraId="3FDAE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电子邮件一经发送成功，文书材料即视为送达，电子邮件到达电子邮箱的日期为送达日期。</w:t>
            </w:r>
          </w:p>
        </w:tc>
      </w:tr>
    </w:tbl>
    <w:p w14:paraId="59E2ABE2">
      <w:pPr>
        <w:pStyle w:val="4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618C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snapToGrid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sz w:val="28"/>
          <w:szCs w:val="28"/>
          <w:lang w:val="en-US" w:eastAsia="zh-CN"/>
        </w:rPr>
        <w:t>附件四</w:t>
      </w:r>
    </w:p>
    <w:p w14:paraId="34674966">
      <w:pPr>
        <w:spacing w:line="660" w:lineRule="exact"/>
        <w:ind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bidi="ar-SA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 w:bidi="ar-SA"/>
        </w:rPr>
        <w:t>中国旅行社</w:t>
      </w:r>
      <w:r>
        <w:rPr>
          <w:rFonts w:hint="eastAsia" w:ascii="仿宋" w:hAnsi="仿宋" w:eastAsia="仿宋" w:cs="仿宋"/>
          <w:b/>
          <w:bCs/>
          <w:sz w:val="36"/>
          <w:szCs w:val="36"/>
          <w:lang w:bidi="ar-SA"/>
        </w:rPr>
        <w:t>破产清算案</w:t>
      </w:r>
    </w:p>
    <w:p w14:paraId="0C21555D">
      <w:pPr>
        <w:spacing w:line="660" w:lineRule="exact"/>
        <w:ind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bidi="ar-SA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bidi="ar-SA"/>
        </w:rPr>
        <w:t>领受分配款银行账户确认书</w:t>
      </w:r>
    </w:p>
    <w:tbl>
      <w:tblPr>
        <w:tblStyle w:val="6"/>
        <w:tblpPr w:leftFromText="180" w:rightFromText="180" w:vertAnchor="text" w:horzAnchor="margin" w:tblpXSpec="center" w:tblpY="1082"/>
        <w:tblOverlap w:val="never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351"/>
        <w:gridCol w:w="6755"/>
      </w:tblGrid>
      <w:tr w14:paraId="78A6B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52" w:type="dxa"/>
            <w:vMerge w:val="restart"/>
            <w:textDirection w:val="tbRlV"/>
            <w:vAlign w:val="center"/>
          </w:tcPr>
          <w:p w14:paraId="6B97CE60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6"/>
                <w:lang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bidi="ar-SA"/>
              </w:rPr>
              <w:t>收 款 人 账 户 信 息</w:t>
            </w:r>
          </w:p>
        </w:tc>
        <w:tc>
          <w:tcPr>
            <w:tcW w:w="1351" w:type="dxa"/>
            <w:vAlign w:val="center"/>
          </w:tcPr>
          <w:p w14:paraId="47212B90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6"/>
                <w:lang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bidi="ar-SA"/>
              </w:rPr>
              <w:t>债权人</w:t>
            </w:r>
          </w:p>
        </w:tc>
        <w:tc>
          <w:tcPr>
            <w:tcW w:w="6755" w:type="dxa"/>
            <w:tcFitText/>
            <w:vAlign w:val="center"/>
          </w:tcPr>
          <w:p w14:paraId="072431A2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6"/>
                <w:lang w:bidi="ar-SA"/>
              </w:rPr>
            </w:pPr>
          </w:p>
        </w:tc>
      </w:tr>
      <w:tr w14:paraId="2529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52" w:type="dxa"/>
            <w:vMerge w:val="continue"/>
            <w:vAlign w:val="center"/>
          </w:tcPr>
          <w:p w14:paraId="10DB9B9C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6"/>
                <w:lang w:bidi="ar-SA"/>
              </w:rPr>
            </w:pPr>
          </w:p>
        </w:tc>
        <w:tc>
          <w:tcPr>
            <w:tcW w:w="1351" w:type="dxa"/>
            <w:vAlign w:val="center"/>
          </w:tcPr>
          <w:p w14:paraId="3ACCFF27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6"/>
                <w:lang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bidi="ar-SA"/>
              </w:rPr>
              <w:t>收款账号</w:t>
            </w:r>
          </w:p>
          <w:p w14:paraId="09977C9D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6"/>
                <w:lang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bidi="ar-SA"/>
              </w:rPr>
              <w:t>名称</w:t>
            </w:r>
          </w:p>
        </w:tc>
        <w:tc>
          <w:tcPr>
            <w:tcW w:w="6755" w:type="dxa"/>
            <w:tcFitText/>
            <w:vAlign w:val="center"/>
          </w:tcPr>
          <w:p w14:paraId="31728B21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6"/>
                <w:lang w:bidi="ar-SA"/>
              </w:rPr>
            </w:pPr>
          </w:p>
        </w:tc>
      </w:tr>
      <w:tr w14:paraId="69DEF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52" w:type="dxa"/>
            <w:vMerge w:val="continue"/>
            <w:vAlign w:val="center"/>
          </w:tcPr>
          <w:p w14:paraId="37BD7840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6"/>
                <w:lang w:bidi="ar-SA"/>
              </w:rPr>
            </w:pPr>
          </w:p>
        </w:tc>
        <w:tc>
          <w:tcPr>
            <w:tcW w:w="1351" w:type="dxa"/>
            <w:vAlign w:val="center"/>
          </w:tcPr>
          <w:p w14:paraId="49A36EA7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6"/>
                <w:lang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bidi="ar-SA"/>
              </w:rPr>
              <w:t>开户行</w:t>
            </w:r>
          </w:p>
        </w:tc>
        <w:tc>
          <w:tcPr>
            <w:tcW w:w="6755" w:type="dxa"/>
            <w:tcFitText/>
            <w:vAlign w:val="center"/>
          </w:tcPr>
          <w:p w14:paraId="7D975536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6"/>
                <w:lang w:bidi="ar-SA"/>
              </w:rPr>
            </w:pPr>
          </w:p>
        </w:tc>
      </w:tr>
      <w:tr w14:paraId="7082C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152" w:type="dxa"/>
            <w:vMerge w:val="continue"/>
            <w:vAlign w:val="center"/>
          </w:tcPr>
          <w:p w14:paraId="3042FF2C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6"/>
                <w:lang w:bidi="ar-SA"/>
              </w:rPr>
            </w:pPr>
          </w:p>
        </w:tc>
        <w:tc>
          <w:tcPr>
            <w:tcW w:w="1351" w:type="dxa"/>
            <w:vAlign w:val="center"/>
          </w:tcPr>
          <w:p w14:paraId="698072F4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6"/>
                <w:lang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bidi="ar-SA"/>
              </w:rPr>
              <w:t>账号</w:t>
            </w:r>
          </w:p>
        </w:tc>
        <w:tc>
          <w:tcPr>
            <w:tcW w:w="6755" w:type="dxa"/>
            <w:tcFitText/>
            <w:vAlign w:val="center"/>
          </w:tcPr>
          <w:p w14:paraId="347D43A5">
            <w:pPr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36"/>
                <w:lang w:bidi="ar-SA"/>
              </w:rPr>
            </w:pPr>
          </w:p>
        </w:tc>
      </w:tr>
      <w:tr w14:paraId="2E3F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152" w:type="dxa"/>
            <w:vMerge w:val="continue"/>
            <w:vAlign w:val="center"/>
          </w:tcPr>
          <w:p w14:paraId="140F8F49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6"/>
                <w:lang w:bidi="ar-SA"/>
              </w:rPr>
            </w:pPr>
          </w:p>
        </w:tc>
        <w:tc>
          <w:tcPr>
            <w:tcW w:w="1351" w:type="dxa"/>
            <w:vAlign w:val="center"/>
          </w:tcPr>
          <w:p w14:paraId="17A98F72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6"/>
                <w:lang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bidi="ar-SA"/>
              </w:rPr>
              <w:t>联系地址</w:t>
            </w:r>
          </w:p>
          <w:p w14:paraId="4966C862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36"/>
                <w:lang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bidi="ar-SA"/>
              </w:rPr>
              <w:t>电话</w:t>
            </w:r>
          </w:p>
        </w:tc>
        <w:tc>
          <w:tcPr>
            <w:tcW w:w="6755" w:type="dxa"/>
            <w:tcFitText/>
            <w:vAlign w:val="center"/>
          </w:tcPr>
          <w:p w14:paraId="37880A5A">
            <w:pPr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36"/>
                <w:lang w:bidi="ar-SA"/>
              </w:rPr>
            </w:pPr>
          </w:p>
        </w:tc>
      </w:tr>
      <w:tr w14:paraId="021E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</w:trPr>
        <w:tc>
          <w:tcPr>
            <w:tcW w:w="9258" w:type="dxa"/>
            <w:gridSpan w:val="3"/>
            <w:vAlign w:val="center"/>
          </w:tcPr>
          <w:p w14:paraId="18B3779F">
            <w:pPr>
              <w:spacing w:line="54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36"/>
                <w:lang w:bidi="ar-SA"/>
              </w:rPr>
            </w:pPr>
          </w:p>
          <w:p w14:paraId="7060CAC5">
            <w:pPr>
              <w:spacing w:line="540" w:lineRule="exact"/>
              <w:ind w:firstLine="560" w:firstLineChars="200"/>
              <w:rPr>
                <w:rFonts w:ascii="仿宋" w:hAnsi="仿宋" w:eastAsia="仿宋" w:cs="仿宋"/>
                <w:sz w:val="28"/>
                <w:szCs w:val="36"/>
                <w:lang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bidi="ar-SA"/>
              </w:rPr>
              <w:t>本</w:t>
            </w: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 w:bidi="ar-SA"/>
              </w:rPr>
              <w:t>人</w:t>
            </w:r>
            <w:r>
              <w:rPr>
                <w:rFonts w:hint="eastAsia" w:ascii="仿宋" w:hAnsi="仿宋" w:eastAsia="仿宋" w:cs="仿宋"/>
                <w:sz w:val="28"/>
                <w:szCs w:val="36"/>
                <w:lang w:bidi="ar-SA"/>
              </w:rPr>
              <w:t>确认上述银行账号为本</w:t>
            </w: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 w:bidi="ar-SA"/>
              </w:rPr>
              <w:t>人</w:t>
            </w:r>
            <w:r>
              <w:rPr>
                <w:rFonts w:hint="eastAsia" w:ascii="仿宋" w:hAnsi="仿宋" w:eastAsia="仿宋" w:cs="仿宋"/>
                <w:sz w:val="28"/>
                <w:szCs w:val="36"/>
                <w:lang w:bidi="ar-SA"/>
              </w:rPr>
              <w:t>领受</w:t>
            </w: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 w:bidi="ar-SA"/>
              </w:rPr>
              <w:t>中国旅行社</w:t>
            </w:r>
            <w:r>
              <w:rPr>
                <w:rFonts w:hint="eastAsia" w:ascii="仿宋" w:hAnsi="仿宋" w:eastAsia="仿宋" w:cs="仿宋"/>
                <w:sz w:val="28"/>
                <w:szCs w:val="36"/>
                <w:lang w:bidi="ar-SA"/>
              </w:rPr>
              <w:t>破产清算案分配款的指定账户，账户信息准确无误，且领受分配款账户始终以该账户为准（即使多次分配）；因账户信息错误所产生的一切后果均由本</w:t>
            </w: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 w:bidi="ar-SA"/>
              </w:rPr>
              <w:t>人</w:t>
            </w:r>
            <w:r>
              <w:rPr>
                <w:rFonts w:hint="eastAsia" w:ascii="仿宋" w:hAnsi="仿宋" w:eastAsia="仿宋" w:cs="仿宋"/>
                <w:sz w:val="28"/>
                <w:szCs w:val="36"/>
                <w:lang w:bidi="ar-SA"/>
              </w:rPr>
              <w:t>自行承担。</w:t>
            </w:r>
          </w:p>
          <w:p w14:paraId="7BA2C180">
            <w:pPr>
              <w:spacing w:line="540" w:lineRule="exact"/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36"/>
                <w:lang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bidi="ar-SA"/>
              </w:rPr>
              <w:t xml:space="preserve">    收款人（签</w:t>
            </w:r>
            <w:r>
              <w:rPr>
                <w:rFonts w:hint="eastAsia" w:ascii="仿宋" w:hAnsi="仿宋" w:cs="仿宋"/>
                <w:sz w:val="28"/>
                <w:szCs w:val="36"/>
                <w:lang w:val="en-US" w:eastAsia="zh-CN" w:bidi="ar-SA"/>
              </w:rPr>
              <w:t>章</w:t>
            </w:r>
            <w:r>
              <w:rPr>
                <w:rFonts w:hint="eastAsia" w:ascii="仿宋" w:hAnsi="仿宋" w:eastAsia="仿宋" w:cs="仿宋"/>
                <w:sz w:val="28"/>
                <w:szCs w:val="36"/>
                <w:lang w:bidi="ar-SA"/>
              </w:rPr>
              <w:t>）：</w:t>
            </w:r>
          </w:p>
          <w:p w14:paraId="1CCC3C1C">
            <w:pPr>
              <w:spacing w:line="360" w:lineRule="auto"/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36"/>
                <w:lang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bidi="ar-SA"/>
              </w:rPr>
              <w:t xml:space="preserve">           </w:t>
            </w:r>
            <w:r>
              <w:rPr>
                <w:rFonts w:ascii="仿宋" w:hAnsi="仿宋" w:eastAsia="仿宋" w:cs="仿宋"/>
                <w:sz w:val="28"/>
                <w:szCs w:val="36"/>
                <w:lang w:bidi="ar-SA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8"/>
                <w:szCs w:val="36"/>
                <w:lang w:bidi="ar-SA"/>
              </w:rPr>
              <w:t>年     月     日</w:t>
            </w:r>
          </w:p>
        </w:tc>
      </w:tr>
    </w:tbl>
    <w:p w14:paraId="4FF1EE91">
      <w:pPr>
        <w:widowControl w:val="0"/>
        <w:spacing w:after="120" w:line="720" w:lineRule="auto"/>
        <w:ind w:firstLine="562" w:firstLineChars="200"/>
        <w:jc w:val="right"/>
        <w:rPr>
          <w:rFonts w:ascii="仿宋" w:hAnsi="仿宋" w:eastAsia="仿宋" w:cs="华文中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华文中宋"/>
          <w:b/>
          <w:bCs/>
          <w:kern w:val="2"/>
          <w:sz w:val="28"/>
          <w:szCs w:val="28"/>
          <w:lang w:val="en-US" w:eastAsia="zh-CN" w:bidi="ar-SA"/>
        </w:rPr>
        <w:t>案号：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（2024）粤16破8号</w:t>
      </w:r>
    </w:p>
    <w:p w14:paraId="7CA1EE85">
      <w:pPr>
        <w:spacing w:line="660" w:lineRule="exact"/>
        <w:ind w:firstLine="0" w:firstLineChars="0"/>
        <w:rPr>
          <w:rFonts w:ascii="黑体" w:hAnsi="黑体" w:eastAsia="黑体" w:cs="黑体"/>
          <w:b/>
          <w:bCs/>
          <w:sz w:val="36"/>
          <w:szCs w:val="44"/>
          <w:lang w:bidi="ar-SA"/>
        </w:rPr>
      </w:pPr>
    </w:p>
    <w:p w14:paraId="5304FBC2">
      <w:pPr>
        <w:pStyle w:val="4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jkxZGNhYmY5MDA4OWZiNmRkYzJkNGY3OWQ5OTUifQ=="/>
  </w:docVars>
  <w:rsids>
    <w:rsidRoot w:val="49D30F92"/>
    <w:rsid w:val="01603FB5"/>
    <w:rsid w:val="021639F1"/>
    <w:rsid w:val="03135DB5"/>
    <w:rsid w:val="05A1596C"/>
    <w:rsid w:val="07322535"/>
    <w:rsid w:val="0E2C0898"/>
    <w:rsid w:val="153135D8"/>
    <w:rsid w:val="15365AB7"/>
    <w:rsid w:val="1A2506F5"/>
    <w:rsid w:val="1A494E34"/>
    <w:rsid w:val="1B49701D"/>
    <w:rsid w:val="1D4B5D2B"/>
    <w:rsid w:val="20915724"/>
    <w:rsid w:val="22590F34"/>
    <w:rsid w:val="242179AC"/>
    <w:rsid w:val="2BE321C4"/>
    <w:rsid w:val="2DAE6EAB"/>
    <w:rsid w:val="3172242D"/>
    <w:rsid w:val="3259151D"/>
    <w:rsid w:val="35AC0CB4"/>
    <w:rsid w:val="39C64360"/>
    <w:rsid w:val="39FD7016"/>
    <w:rsid w:val="3C2328E8"/>
    <w:rsid w:val="3CC36AA8"/>
    <w:rsid w:val="3DA66D83"/>
    <w:rsid w:val="40DD09FE"/>
    <w:rsid w:val="46820675"/>
    <w:rsid w:val="46A240EA"/>
    <w:rsid w:val="491D3BFA"/>
    <w:rsid w:val="49D30F92"/>
    <w:rsid w:val="4DB112F9"/>
    <w:rsid w:val="4F967F8A"/>
    <w:rsid w:val="55402822"/>
    <w:rsid w:val="559D43FA"/>
    <w:rsid w:val="56454CA7"/>
    <w:rsid w:val="572B4BC9"/>
    <w:rsid w:val="5B1A5C5D"/>
    <w:rsid w:val="5B5455E7"/>
    <w:rsid w:val="6B545457"/>
    <w:rsid w:val="6C754A3A"/>
    <w:rsid w:val="6CEC299D"/>
    <w:rsid w:val="6F4B0832"/>
    <w:rsid w:val="72B3570F"/>
    <w:rsid w:val="74F32F69"/>
    <w:rsid w:val="7D3F6758"/>
    <w:rsid w:val="7FB06591"/>
    <w:rsid w:val="7FB8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1" w:firstLineChars="200"/>
      <w:jc w:val="both"/>
    </w:pPr>
    <w:rPr>
      <w:rFonts w:ascii="Times New Roman" w:hAnsi="Times New Roman" w:eastAsia="仿宋" w:cs="Times New Roman"/>
      <w:kern w:val="2"/>
      <w:sz w:val="28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Theme="minorAscii" w:hAnsiTheme="minorAscii"/>
      <w:b/>
      <w:kern w:val="44"/>
      <w:sz w:val="36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1508</Words>
  <Characters>1560</Characters>
  <Lines>0</Lines>
  <Paragraphs>0</Paragraphs>
  <TotalTime>1312</TotalTime>
  <ScaleCrop>false</ScaleCrop>
  <LinksUpToDate>false</LinksUpToDate>
  <CharactersWithSpaces>1906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2021-06-28T07:04:00Z</dcterms:created>
  <dc:creator>曾玉婷</dc:creator>
  <cp:lastModifiedBy>曾玉婷</cp:lastModifiedBy>
  <cp:lastPrinted>2024-11-06T05:13:00Z</cp:lastPrinted>
  <dcterms:modified xsi:type="dcterms:W3CDTF">2024-11-07T03:48:30Z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579163F2BDBE4BEC857CA1CED344E0A5_13</vt:lpwstr>
  </property>
</Properties>
</file>